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1F992" w14:textId="48242E56" w:rsidR="00D57D71" w:rsidRDefault="00440638">
      <w:pPr>
        <w:spacing w:after="50"/>
      </w:pPr>
      <w:r w:rsidRPr="00440638">
        <w:rPr>
          <w:rFonts w:ascii="Arial" w:eastAsia="Arial" w:hAnsi="Arial" w:cs="Arial"/>
          <w:b/>
          <w:bCs/>
          <w:color w:val="BD8A2E"/>
          <w:spacing w:val="40"/>
          <w:sz w:val="16"/>
          <w:szCs w:val="16"/>
        </w:rPr>
        <w:t>GROUNDED</w:t>
      </w:r>
      <w:r w:rsidR="006F15DE">
        <w:rPr>
          <w:rFonts w:ascii="Arial" w:eastAsia="Arial" w:hAnsi="Arial" w:cs="Arial"/>
          <w:b/>
          <w:bCs/>
          <w:color w:val="BD8A2E"/>
          <w:spacing w:val="40"/>
          <w:sz w:val="16"/>
          <w:szCs w:val="16"/>
        </w:rPr>
        <w:t xml:space="preserve">  •  WEEK </w:t>
      </w:r>
      <w:r w:rsidR="00F67D75">
        <w:rPr>
          <w:rFonts w:ascii="Arial" w:eastAsia="Arial" w:hAnsi="Arial" w:cs="Arial"/>
          <w:b/>
          <w:bCs/>
          <w:color w:val="BD8A2E"/>
          <w:spacing w:val="40"/>
          <w:sz w:val="16"/>
          <w:szCs w:val="16"/>
        </w:rPr>
        <w:t>EIGHT</w:t>
      </w:r>
    </w:p>
    <w:p w14:paraId="2E81F993" w14:textId="77777777" w:rsidR="00D57D71" w:rsidRPr="00F67D75" w:rsidRDefault="006F15DE">
      <w:pPr>
        <w:spacing w:after="40"/>
        <w:rPr>
          <w:sz w:val="40"/>
          <w:szCs w:val="40"/>
        </w:rPr>
      </w:pPr>
      <w:r w:rsidRPr="00F67D75">
        <w:rPr>
          <w:rFonts w:ascii="Arial" w:eastAsia="Arial" w:hAnsi="Arial" w:cs="Arial"/>
          <w:b/>
          <w:bCs/>
          <w:color w:val="12203C"/>
          <w:sz w:val="40"/>
          <w:szCs w:val="40"/>
        </w:rPr>
        <w:t>What is the Baptism in the Holy Spirit?</w:t>
      </w:r>
    </w:p>
    <w:p w14:paraId="2E81F995" w14:textId="77777777" w:rsidR="00D57D71" w:rsidRDefault="00D57D71">
      <w:pPr>
        <w:spacing w:after="100"/>
      </w:pPr>
    </w:p>
    <w:p w14:paraId="2E81F996" w14:textId="77777777" w:rsidR="00D57D71" w:rsidRDefault="006F15DE">
      <w:pPr>
        <w:pBdr>
          <w:bottom w:val="single" w:sz="6" w:space="4" w:color="BD8A2E"/>
        </w:pBdr>
        <w:spacing w:before="120" w:after="72"/>
      </w:pPr>
      <w:r>
        <w:rPr>
          <w:rFonts w:ascii="Arial" w:eastAsia="Arial" w:hAnsi="Arial" w:cs="Arial"/>
          <w:b/>
          <w:bCs/>
          <w:color w:val="BD8A2E"/>
          <w:spacing w:val="20"/>
          <w:sz w:val="21"/>
          <w:szCs w:val="21"/>
        </w:rPr>
        <w:t>CALLED AND SENT</w:t>
      </w:r>
    </w:p>
    <w:p w14:paraId="2E81F997" w14:textId="77777777" w:rsidR="00D57D71" w:rsidRDefault="006F15DE">
      <w:pPr>
        <w:spacing w:after="70" w:line="256" w:lineRule="auto"/>
        <w:ind w:left="260" w:hanging="260"/>
      </w:pPr>
      <w:r>
        <w:rPr>
          <w:rFonts w:ascii="Arial" w:eastAsia="Arial" w:hAnsi="Arial" w:cs="Arial"/>
          <w:b/>
          <w:bCs/>
          <w:color w:val="12203C"/>
          <w:sz w:val="21"/>
          <w:szCs w:val="21"/>
        </w:rPr>
        <w:t>1</w:t>
      </w:r>
      <w:proofErr w:type="gramStart"/>
      <w:r>
        <w:rPr>
          <w:rFonts w:ascii="Arial" w:eastAsia="Arial" w:hAnsi="Arial" w:cs="Arial"/>
          <w:b/>
          <w:bCs/>
          <w:color w:val="12203C"/>
          <w:sz w:val="21"/>
          <w:szCs w:val="21"/>
        </w:rPr>
        <w:t xml:space="preserve">.  </w:t>
      </w:r>
      <w:r>
        <w:rPr>
          <w:rFonts w:ascii="Arial" w:eastAsia="Arial" w:hAnsi="Arial" w:cs="Arial"/>
          <w:color w:val="000000"/>
          <w:sz w:val="21"/>
          <w:szCs w:val="21"/>
        </w:rPr>
        <w:t>1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Peter 2:9 — you are a chosen people, a royal </w:t>
      </w:r>
      <w:r>
        <w:rPr>
          <w:rFonts w:ascii="Arial" w:eastAsia="Arial" w:hAnsi="Arial" w:cs="Arial"/>
          <w:b/>
          <w:bCs/>
          <w:color w:val="BD8A2E"/>
          <w:sz w:val="21"/>
          <w:szCs w:val="21"/>
        </w:rPr>
        <w:t>priesthood</w:t>
      </w:r>
      <w:r>
        <w:rPr>
          <w:rFonts w:ascii="Arial" w:eastAsia="Arial" w:hAnsi="Arial" w:cs="Arial"/>
          <w:color w:val="000000"/>
          <w:sz w:val="21"/>
          <w:szCs w:val="21"/>
        </w:rPr>
        <w:t>.</w:t>
      </w:r>
    </w:p>
    <w:p w14:paraId="2E81F99A" w14:textId="77777777" w:rsidR="00D57D71" w:rsidRDefault="006F15DE">
      <w:pPr>
        <w:spacing w:after="70" w:line="256" w:lineRule="auto"/>
        <w:ind w:left="260" w:hanging="260"/>
      </w:pPr>
      <w:r>
        <w:rPr>
          <w:rFonts w:ascii="Arial" w:eastAsia="Arial" w:hAnsi="Arial" w:cs="Arial"/>
          <w:b/>
          <w:bCs/>
          <w:color w:val="12203C"/>
          <w:sz w:val="21"/>
          <w:szCs w:val="21"/>
        </w:rPr>
        <w:t>4</w:t>
      </w:r>
      <w:proofErr w:type="gramStart"/>
      <w:r>
        <w:rPr>
          <w:rFonts w:ascii="Arial" w:eastAsia="Arial" w:hAnsi="Arial" w:cs="Arial"/>
          <w:b/>
          <w:bCs/>
          <w:color w:val="12203C"/>
          <w:sz w:val="21"/>
          <w:szCs w:val="21"/>
        </w:rPr>
        <w:t xml:space="preserve">.  </w:t>
      </w:r>
      <w:r>
        <w:rPr>
          <w:rFonts w:ascii="Arial" w:eastAsia="Arial" w:hAnsi="Arial" w:cs="Arial"/>
          <w:color w:val="000000"/>
          <w:sz w:val="21"/>
          <w:szCs w:val="21"/>
        </w:rPr>
        <w:t>Acts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1:8 — you will receive power, and you will be my </w:t>
      </w:r>
      <w:r>
        <w:rPr>
          <w:rFonts w:ascii="Arial" w:eastAsia="Arial" w:hAnsi="Arial" w:cs="Arial"/>
          <w:b/>
          <w:bCs/>
          <w:color w:val="BD8A2E"/>
          <w:sz w:val="21"/>
          <w:szCs w:val="21"/>
        </w:rPr>
        <w:t>witnesses</w:t>
      </w:r>
      <w:r>
        <w:rPr>
          <w:rFonts w:ascii="Arial" w:eastAsia="Arial" w:hAnsi="Arial" w:cs="Arial"/>
          <w:color w:val="000000"/>
          <w:sz w:val="21"/>
          <w:szCs w:val="21"/>
        </w:rPr>
        <w:t>.</w:t>
      </w:r>
    </w:p>
    <w:p w14:paraId="2E81F99C" w14:textId="46011E8F" w:rsidR="00D57D71" w:rsidRDefault="006F15DE">
      <w:pPr>
        <w:spacing w:after="70" w:line="256" w:lineRule="auto"/>
        <w:ind w:left="260" w:hanging="260"/>
      </w:pPr>
      <w:r>
        <w:rPr>
          <w:rFonts w:ascii="Arial" w:eastAsia="Arial" w:hAnsi="Arial" w:cs="Arial"/>
          <w:b/>
          <w:bCs/>
          <w:color w:val="12203C"/>
          <w:sz w:val="21"/>
          <w:szCs w:val="21"/>
        </w:rPr>
        <w:t>6</w:t>
      </w:r>
      <w:proofErr w:type="gramStart"/>
      <w:r>
        <w:rPr>
          <w:rFonts w:ascii="Arial" w:eastAsia="Arial" w:hAnsi="Arial" w:cs="Arial"/>
          <w:b/>
          <w:bCs/>
          <w:color w:val="12203C"/>
          <w:sz w:val="21"/>
          <w:szCs w:val="21"/>
        </w:rPr>
        <w:t xml:space="preserve">.  </w:t>
      </w:r>
      <w:r>
        <w:rPr>
          <w:rFonts w:ascii="Arial" w:eastAsia="Arial" w:hAnsi="Arial" w:cs="Arial"/>
          <w:color w:val="000000"/>
          <w:sz w:val="21"/>
          <w:szCs w:val="21"/>
        </w:rPr>
        <w:t>Acts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2:1-11 — all of them were filled and began to speak in other </w:t>
      </w:r>
      <w:r>
        <w:rPr>
          <w:rFonts w:ascii="Arial" w:eastAsia="Arial" w:hAnsi="Arial" w:cs="Arial"/>
          <w:b/>
          <w:bCs/>
          <w:color w:val="BD8A2E"/>
          <w:sz w:val="21"/>
          <w:szCs w:val="21"/>
        </w:rPr>
        <w:t>tongues</w:t>
      </w:r>
      <w:r>
        <w:rPr>
          <w:rFonts w:ascii="Arial" w:eastAsia="Arial" w:hAnsi="Arial" w:cs="Arial"/>
          <w:color w:val="000000"/>
          <w:sz w:val="21"/>
          <w:szCs w:val="21"/>
        </w:rPr>
        <w:t>.</w:t>
      </w:r>
      <w:r w:rsidR="001B6EF4">
        <w:rPr>
          <w:rFonts w:ascii="Arial" w:eastAsia="Arial" w:hAnsi="Arial" w:cs="Arial"/>
          <w:color w:val="000000"/>
          <w:sz w:val="21"/>
          <w:szCs w:val="21"/>
        </w:rPr>
        <w:br/>
      </w:r>
    </w:p>
    <w:p w14:paraId="2E81F99D" w14:textId="77777777" w:rsidR="00D57D71" w:rsidRDefault="006F15DE">
      <w:pPr>
        <w:pBdr>
          <w:bottom w:val="single" w:sz="6" w:space="4" w:color="BD8A2E"/>
        </w:pBdr>
        <w:spacing w:before="120" w:after="72"/>
      </w:pPr>
      <w:r>
        <w:rPr>
          <w:rFonts w:ascii="Arial" w:eastAsia="Arial" w:hAnsi="Arial" w:cs="Arial"/>
          <w:b/>
          <w:bCs/>
          <w:color w:val="BD8A2E"/>
          <w:spacing w:val="20"/>
          <w:sz w:val="21"/>
          <w:szCs w:val="21"/>
        </w:rPr>
        <w:t>1. WHAT THE BAPTISM IN THE HOLY SPIRIT ACTUALLY IS</w:t>
      </w:r>
    </w:p>
    <w:p w14:paraId="2E81F99F" w14:textId="7AA1FC72" w:rsidR="00D57D71" w:rsidRDefault="001B6EF4" w:rsidP="00547875">
      <w:pPr>
        <w:spacing w:after="70" w:line="256" w:lineRule="auto"/>
        <w:ind w:firstLine="10"/>
      </w:pPr>
      <w:r>
        <w:rPr>
          <w:rFonts w:ascii="Arial" w:eastAsia="Arial" w:hAnsi="Arial" w:cs="Arial"/>
          <w:b/>
          <w:bCs/>
          <w:color w:val="12203C"/>
          <w:sz w:val="21"/>
          <w:szCs w:val="21"/>
        </w:rPr>
        <w:br/>
      </w:r>
      <w:r w:rsidR="006F15DE">
        <w:rPr>
          <w:rFonts w:ascii="Arial" w:eastAsia="Arial" w:hAnsi="Arial" w:cs="Arial"/>
          <w:b/>
          <w:bCs/>
          <w:color w:val="12203C"/>
          <w:sz w:val="21"/>
          <w:szCs w:val="21"/>
        </w:rPr>
        <w:t>8</w:t>
      </w:r>
      <w:proofErr w:type="gramStart"/>
      <w:r w:rsidR="006F15DE">
        <w:rPr>
          <w:rFonts w:ascii="Arial" w:eastAsia="Arial" w:hAnsi="Arial" w:cs="Arial"/>
          <w:b/>
          <w:bCs/>
          <w:color w:val="12203C"/>
          <w:sz w:val="21"/>
          <w:szCs w:val="21"/>
        </w:rPr>
        <w:t xml:space="preserve">.  </w:t>
      </w:r>
      <w:r w:rsidR="006F15DE">
        <w:rPr>
          <w:rFonts w:ascii="Arial" w:eastAsia="Arial" w:hAnsi="Arial" w:cs="Arial"/>
          <w:color w:val="000000"/>
          <w:sz w:val="21"/>
          <w:szCs w:val="21"/>
        </w:rPr>
        <w:t>A</w:t>
      </w:r>
      <w:proofErr w:type="gramEnd"/>
      <w:r w:rsidR="006F15DE">
        <w:rPr>
          <w:rFonts w:ascii="Arial" w:eastAsia="Arial" w:hAnsi="Arial" w:cs="Arial"/>
          <w:color w:val="000000"/>
          <w:sz w:val="21"/>
          <w:szCs w:val="21"/>
        </w:rPr>
        <w:t xml:space="preserve"> trumpet can't play itself. Surrender says, “Have my </w:t>
      </w:r>
      <w:r w:rsidR="006F15DE">
        <w:rPr>
          <w:rFonts w:ascii="Arial" w:eastAsia="Arial" w:hAnsi="Arial" w:cs="Arial"/>
          <w:b/>
          <w:bCs/>
          <w:color w:val="BD8A2E"/>
          <w:sz w:val="21"/>
          <w:szCs w:val="21"/>
        </w:rPr>
        <w:t>voice</w:t>
      </w:r>
      <w:r w:rsidR="006F15DE">
        <w:rPr>
          <w:rFonts w:ascii="Arial" w:eastAsia="Arial" w:hAnsi="Arial" w:cs="Arial"/>
          <w:color w:val="000000"/>
          <w:sz w:val="21"/>
          <w:szCs w:val="21"/>
        </w:rPr>
        <w:t>. Play whatever song You want.”</w:t>
      </w:r>
    </w:p>
    <w:p w14:paraId="2E81F9A0" w14:textId="77777777" w:rsidR="00D57D71" w:rsidRDefault="006F15DE">
      <w:pPr>
        <w:spacing w:after="70" w:line="256" w:lineRule="auto"/>
        <w:ind w:left="260" w:hanging="260"/>
      </w:pPr>
      <w:r>
        <w:rPr>
          <w:rFonts w:ascii="Arial" w:eastAsia="Arial" w:hAnsi="Arial" w:cs="Arial"/>
          <w:b/>
          <w:bCs/>
          <w:color w:val="12203C"/>
          <w:sz w:val="21"/>
          <w:szCs w:val="21"/>
        </w:rPr>
        <w:t xml:space="preserve">9.  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Salvation is the breath of God IN you. The Baptism is the breath of God </w:t>
      </w:r>
      <w:r>
        <w:rPr>
          <w:rFonts w:ascii="Arial" w:eastAsia="Arial" w:hAnsi="Arial" w:cs="Arial"/>
          <w:b/>
          <w:bCs/>
          <w:color w:val="BD8A2E"/>
          <w:sz w:val="21"/>
          <w:szCs w:val="21"/>
        </w:rPr>
        <w:t>THROUGH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you.</w:t>
      </w:r>
    </w:p>
    <w:p w14:paraId="2E81F9A1" w14:textId="77777777" w:rsidR="00D57D71" w:rsidRDefault="006F15DE">
      <w:pPr>
        <w:spacing w:after="70" w:line="256" w:lineRule="auto"/>
        <w:ind w:left="260" w:hanging="260"/>
      </w:pPr>
      <w:r>
        <w:rPr>
          <w:rFonts w:ascii="Arial" w:eastAsia="Arial" w:hAnsi="Arial" w:cs="Arial"/>
          <w:b/>
          <w:bCs/>
          <w:color w:val="12203C"/>
          <w:sz w:val="21"/>
          <w:szCs w:val="21"/>
        </w:rPr>
        <w:t xml:space="preserve">10.  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It's not about getting more of God. It's about God having more of </w:t>
      </w:r>
      <w:r>
        <w:rPr>
          <w:rFonts w:ascii="Arial" w:eastAsia="Arial" w:hAnsi="Arial" w:cs="Arial"/>
          <w:b/>
          <w:bCs/>
          <w:color w:val="BD8A2E"/>
          <w:sz w:val="21"/>
          <w:szCs w:val="21"/>
        </w:rPr>
        <w:t>you</w:t>
      </w:r>
      <w:r>
        <w:rPr>
          <w:rFonts w:ascii="Arial" w:eastAsia="Arial" w:hAnsi="Arial" w:cs="Arial"/>
          <w:color w:val="000000"/>
          <w:sz w:val="21"/>
          <w:szCs w:val="21"/>
        </w:rPr>
        <w:t>.</w:t>
      </w:r>
    </w:p>
    <w:p w14:paraId="2E81F9A3" w14:textId="77777777" w:rsidR="00D57D71" w:rsidRDefault="006F15DE">
      <w:pPr>
        <w:spacing w:after="70" w:line="256" w:lineRule="auto"/>
        <w:ind w:left="260" w:hanging="260"/>
      </w:pPr>
      <w:r>
        <w:rPr>
          <w:rFonts w:ascii="Arial" w:eastAsia="Arial" w:hAnsi="Arial" w:cs="Arial"/>
          <w:b/>
          <w:bCs/>
          <w:color w:val="12203C"/>
          <w:sz w:val="21"/>
          <w:szCs w:val="21"/>
        </w:rPr>
        <w:t>12</w:t>
      </w:r>
      <w:proofErr w:type="gramStart"/>
      <w:r>
        <w:rPr>
          <w:rFonts w:ascii="Arial" w:eastAsia="Arial" w:hAnsi="Arial" w:cs="Arial"/>
          <w:b/>
          <w:bCs/>
          <w:color w:val="12203C"/>
          <w:sz w:val="21"/>
          <w:szCs w:val="21"/>
        </w:rPr>
        <w:t xml:space="preserve">.  </w:t>
      </w:r>
      <w:r>
        <w:rPr>
          <w:rFonts w:ascii="Arial" w:eastAsia="Arial" w:hAnsi="Arial" w:cs="Arial"/>
          <w:color w:val="000000"/>
          <w:sz w:val="21"/>
          <w:szCs w:val="21"/>
        </w:rPr>
        <w:t>The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main purpose is empowerment for living and for </w:t>
      </w:r>
      <w:proofErr w:type="gramStart"/>
      <w:r>
        <w:rPr>
          <w:rFonts w:ascii="Arial" w:eastAsia="Arial" w:hAnsi="Arial" w:cs="Arial"/>
          <w:b/>
          <w:bCs/>
          <w:color w:val="BD8A2E"/>
          <w:sz w:val="21"/>
          <w:szCs w:val="21"/>
        </w:rPr>
        <w:t>witness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>.</w:t>
      </w:r>
    </w:p>
    <w:p w14:paraId="2E81F9A4" w14:textId="77777777" w:rsidR="00D57D71" w:rsidRDefault="006F15DE">
      <w:pPr>
        <w:pBdr>
          <w:bottom w:val="single" w:sz="6" w:space="4" w:color="BD8A2E"/>
        </w:pBdr>
        <w:spacing w:before="120" w:after="72"/>
      </w:pPr>
      <w:r>
        <w:rPr>
          <w:rFonts w:ascii="Arial" w:eastAsia="Arial" w:hAnsi="Arial" w:cs="Arial"/>
          <w:b/>
          <w:bCs/>
          <w:color w:val="BD8A2E"/>
          <w:spacing w:val="20"/>
          <w:sz w:val="21"/>
          <w:szCs w:val="21"/>
        </w:rPr>
        <w:t>2. HOW DO YOU RECEIVE THE BAPTISM IN THE HOLY SPIRIT?</w:t>
      </w:r>
    </w:p>
    <w:p w14:paraId="2E81F9A5" w14:textId="0101260B" w:rsidR="00D57D71" w:rsidRDefault="001B6EF4" w:rsidP="00547875">
      <w:pPr>
        <w:spacing w:after="70" w:line="256" w:lineRule="auto"/>
        <w:ind w:firstLine="10"/>
      </w:pPr>
      <w:r>
        <w:rPr>
          <w:rFonts w:ascii="Arial" w:eastAsia="Arial" w:hAnsi="Arial" w:cs="Arial"/>
          <w:b/>
          <w:bCs/>
          <w:color w:val="12203C"/>
          <w:sz w:val="21"/>
          <w:szCs w:val="21"/>
        </w:rPr>
        <w:br/>
      </w:r>
      <w:r w:rsidR="006F15DE">
        <w:rPr>
          <w:rFonts w:ascii="Arial" w:eastAsia="Arial" w:hAnsi="Arial" w:cs="Arial"/>
          <w:b/>
          <w:bCs/>
          <w:color w:val="12203C"/>
          <w:sz w:val="21"/>
          <w:szCs w:val="21"/>
        </w:rPr>
        <w:t>13</w:t>
      </w:r>
      <w:proofErr w:type="gramStart"/>
      <w:r w:rsidR="006F15DE">
        <w:rPr>
          <w:rFonts w:ascii="Arial" w:eastAsia="Arial" w:hAnsi="Arial" w:cs="Arial"/>
          <w:b/>
          <w:bCs/>
          <w:color w:val="12203C"/>
          <w:sz w:val="21"/>
          <w:szCs w:val="21"/>
        </w:rPr>
        <w:t xml:space="preserve">.  </w:t>
      </w:r>
      <w:r w:rsidR="006F15DE">
        <w:rPr>
          <w:rFonts w:ascii="Arial" w:eastAsia="Arial" w:hAnsi="Arial" w:cs="Arial"/>
          <w:color w:val="000000"/>
          <w:sz w:val="21"/>
          <w:szCs w:val="21"/>
        </w:rPr>
        <w:t>Acts</w:t>
      </w:r>
      <w:proofErr w:type="gramEnd"/>
      <w:r w:rsidR="006F15DE">
        <w:rPr>
          <w:rFonts w:ascii="Arial" w:eastAsia="Arial" w:hAnsi="Arial" w:cs="Arial"/>
          <w:color w:val="000000"/>
          <w:sz w:val="21"/>
          <w:szCs w:val="21"/>
        </w:rPr>
        <w:t xml:space="preserve"> 2:38-39 — the promise is for you, your children, and all who are </w:t>
      </w:r>
      <w:r w:rsidR="006F15DE">
        <w:rPr>
          <w:rFonts w:ascii="Arial" w:eastAsia="Arial" w:hAnsi="Arial" w:cs="Arial"/>
          <w:b/>
          <w:bCs/>
          <w:color w:val="BD8A2E"/>
          <w:sz w:val="21"/>
          <w:szCs w:val="21"/>
        </w:rPr>
        <w:t>far off</w:t>
      </w:r>
      <w:r w:rsidR="006F15DE">
        <w:rPr>
          <w:rFonts w:ascii="Arial" w:eastAsia="Arial" w:hAnsi="Arial" w:cs="Arial"/>
          <w:color w:val="000000"/>
          <w:sz w:val="21"/>
          <w:szCs w:val="21"/>
        </w:rPr>
        <w:t>.</w:t>
      </w:r>
    </w:p>
    <w:p w14:paraId="2E81F9A6" w14:textId="77777777" w:rsidR="00D57D71" w:rsidRDefault="006F15DE">
      <w:pPr>
        <w:spacing w:after="70" w:line="256" w:lineRule="auto"/>
        <w:ind w:left="260" w:hanging="260"/>
      </w:pPr>
      <w:r>
        <w:rPr>
          <w:rFonts w:ascii="Arial" w:eastAsia="Arial" w:hAnsi="Arial" w:cs="Arial"/>
          <w:b/>
          <w:bCs/>
          <w:color w:val="12203C"/>
          <w:sz w:val="21"/>
          <w:szCs w:val="21"/>
        </w:rPr>
        <w:t xml:space="preserve">14.  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Joel 2:28 — I will pour out my Spirit on </w:t>
      </w:r>
      <w:r>
        <w:rPr>
          <w:rFonts w:ascii="Arial" w:eastAsia="Arial" w:hAnsi="Arial" w:cs="Arial"/>
          <w:b/>
          <w:bCs/>
          <w:color w:val="BD8A2E"/>
          <w:sz w:val="21"/>
          <w:szCs w:val="21"/>
        </w:rPr>
        <w:t>all people</w:t>
      </w:r>
      <w:r>
        <w:rPr>
          <w:rFonts w:ascii="Arial" w:eastAsia="Arial" w:hAnsi="Arial" w:cs="Arial"/>
          <w:color w:val="000000"/>
          <w:sz w:val="21"/>
          <w:szCs w:val="21"/>
        </w:rPr>
        <w:t>.</w:t>
      </w:r>
    </w:p>
    <w:p w14:paraId="2E81F9A7" w14:textId="77777777" w:rsidR="00D57D71" w:rsidRDefault="006F15DE">
      <w:pPr>
        <w:spacing w:after="70" w:line="256" w:lineRule="auto"/>
        <w:ind w:left="260" w:hanging="260"/>
      </w:pPr>
      <w:r>
        <w:rPr>
          <w:rFonts w:ascii="Arial" w:eastAsia="Arial" w:hAnsi="Arial" w:cs="Arial"/>
          <w:b/>
          <w:bCs/>
          <w:color w:val="12203C"/>
          <w:sz w:val="21"/>
          <w:szCs w:val="21"/>
        </w:rPr>
        <w:t>15</w:t>
      </w:r>
      <w:proofErr w:type="gramStart"/>
      <w:r>
        <w:rPr>
          <w:rFonts w:ascii="Arial" w:eastAsia="Arial" w:hAnsi="Arial" w:cs="Arial"/>
          <w:b/>
          <w:bCs/>
          <w:color w:val="12203C"/>
          <w:sz w:val="21"/>
          <w:szCs w:val="21"/>
        </w:rPr>
        <w:t xml:space="preserve">.  </w:t>
      </w:r>
      <w:r>
        <w:rPr>
          <w:rFonts w:ascii="Arial" w:eastAsia="Arial" w:hAnsi="Arial" w:cs="Arial"/>
          <w:color w:val="000000"/>
          <w:sz w:val="21"/>
          <w:szCs w:val="21"/>
        </w:rPr>
        <w:t>Four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obstacles that get in the way of receiving:</w:t>
      </w:r>
    </w:p>
    <w:p w14:paraId="2E81F9A8" w14:textId="77777777" w:rsidR="00D57D71" w:rsidRDefault="006F15DE">
      <w:pPr>
        <w:spacing w:after="40" w:line="256" w:lineRule="auto"/>
        <w:ind w:left="620"/>
      </w:pPr>
      <w:r>
        <w:rPr>
          <w:rFonts w:ascii="Arial" w:eastAsia="Arial" w:hAnsi="Arial" w:cs="Arial"/>
          <w:color w:val="000000"/>
          <w:sz w:val="21"/>
          <w:szCs w:val="21"/>
        </w:rPr>
        <w:t xml:space="preserve">Hebrews 11:6 — </w:t>
      </w:r>
      <w:r>
        <w:rPr>
          <w:rFonts w:ascii="Arial" w:eastAsia="Arial" w:hAnsi="Arial" w:cs="Arial"/>
          <w:b/>
          <w:bCs/>
          <w:color w:val="BD8A2E"/>
          <w:sz w:val="21"/>
          <w:szCs w:val="21"/>
        </w:rPr>
        <w:t>Doubt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    James 4:10 — </w:t>
      </w:r>
      <w:r>
        <w:rPr>
          <w:rFonts w:ascii="Arial" w:eastAsia="Arial" w:hAnsi="Arial" w:cs="Arial"/>
          <w:b/>
          <w:bCs/>
          <w:color w:val="BD8A2E"/>
          <w:sz w:val="21"/>
          <w:szCs w:val="21"/>
        </w:rPr>
        <w:t>Pride</w:t>
      </w:r>
    </w:p>
    <w:p w14:paraId="2E81F9A9" w14:textId="77777777" w:rsidR="00D57D71" w:rsidRDefault="006F15DE">
      <w:pPr>
        <w:spacing w:after="40" w:line="256" w:lineRule="auto"/>
        <w:ind w:left="620"/>
      </w:pPr>
      <w:r>
        <w:rPr>
          <w:rFonts w:ascii="Arial" w:eastAsia="Arial" w:hAnsi="Arial" w:cs="Arial"/>
          <w:color w:val="000000"/>
          <w:sz w:val="21"/>
          <w:szCs w:val="21"/>
        </w:rPr>
        <w:t xml:space="preserve">Isaiah 41:10 — </w:t>
      </w:r>
      <w:r>
        <w:rPr>
          <w:rFonts w:ascii="Arial" w:eastAsia="Arial" w:hAnsi="Arial" w:cs="Arial"/>
          <w:b/>
          <w:bCs/>
          <w:color w:val="BD8A2E"/>
          <w:sz w:val="21"/>
          <w:szCs w:val="21"/>
        </w:rPr>
        <w:t>Fear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    Hebrews 4:16 — Feeling </w:t>
      </w:r>
      <w:r>
        <w:rPr>
          <w:rFonts w:ascii="Arial" w:eastAsia="Arial" w:hAnsi="Arial" w:cs="Arial"/>
          <w:b/>
          <w:bCs/>
          <w:color w:val="BD8A2E"/>
          <w:sz w:val="21"/>
          <w:szCs w:val="21"/>
        </w:rPr>
        <w:t>unworthy</w:t>
      </w:r>
    </w:p>
    <w:p w14:paraId="2E81F9AA" w14:textId="77777777" w:rsidR="00D57D71" w:rsidRDefault="006F15DE">
      <w:pPr>
        <w:spacing w:after="70" w:line="256" w:lineRule="auto"/>
        <w:ind w:left="260" w:hanging="260"/>
      </w:pPr>
      <w:r>
        <w:rPr>
          <w:rFonts w:ascii="Arial" w:eastAsia="Arial" w:hAnsi="Arial" w:cs="Arial"/>
          <w:b/>
          <w:bCs/>
          <w:color w:val="12203C"/>
          <w:sz w:val="21"/>
          <w:szCs w:val="21"/>
        </w:rPr>
        <w:t>16</w:t>
      </w:r>
      <w:proofErr w:type="gramStart"/>
      <w:r>
        <w:rPr>
          <w:rFonts w:ascii="Arial" w:eastAsia="Arial" w:hAnsi="Arial" w:cs="Arial"/>
          <w:b/>
          <w:bCs/>
          <w:color w:val="12203C"/>
          <w:sz w:val="21"/>
          <w:szCs w:val="21"/>
        </w:rPr>
        <w:t xml:space="preserve">.  </w:t>
      </w:r>
      <w:r>
        <w:rPr>
          <w:rFonts w:ascii="Arial" w:eastAsia="Arial" w:hAnsi="Arial" w:cs="Arial"/>
          <w:color w:val="000000"/>
          <w:sz w:val="21"/>
          <w:szCs w:val="21"/>
        </w:rPr>
        <w:t>Where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to start</w:t>
      </w: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:  A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. Relationship   B. You </w:t>
      </w:r>
      <w:r>
        <w:rPr>
          <w:rFonts w:ascii="Arial" w:eastAsia="Arial" w:hAnsi="Arial" w:cs="Arial"/>
          <w:b/>
          <w:bCs/>
          <w:color w:val="BD8A2E"/>
          <w:sz w:val="21"/>
          <w:szCs w:val="21"/>
        </w:rPr>
        <w:t>ask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  C. Faith to </w:t>
      </w:r>
      <w:r>
        <w:rPr>
          <w:rFonts w:ascii="Arial" w:eastAsia="Arial" w:hAnsi="Arial" w:cs="Arial"/>
          <w:b/>
          <w:bCs/>
          <w:color w:val="BD8A2E"/>
          <w:sz w:val="21"/>
          <w:szCs w:val="21"/>
        </w:rPr>
        <w:t>receive</w:t>
      </w:r>
    </w:p>
    <w:p w14:paraId="2E81F9AB" w14:textId="77777777" w:rsidR="00D57D71" w:rsidRDefault="006F15DE">
      <w:pPr>
        <w:spacing w:after="40" w:line="256" w:lineRule="auto"/>
        <w:ind w:left="620"/>
      </w:pPr>
      <w:r>
        <w:rPr>
          <w:rFonts w:ascii="Arial" w:eastAsia="Arial" w:hAnsi="Arial" w:cs="Arial"/>
          <w:color w:val="000000"/>
          <w:sz w:val="21"/>
          <w:szCs w:val="21"/>
        </w:rPr>
        <w:t xml:space="preserve">D. You </w:t>
      </w:r>
      <w:r>
        <w:rPr>
          <w:rFonts w:ascii="Arial" w:eastAsia="Arial" w:hAnsi="Arial" w:cs="Arial"/>
          <w:b/>
          <w:bCs/>
          <w:color w:val="BD8A2E"/>
          <w:sz w:val="21"/>
          <w:szCs w:val="21"/>
        </w:rPr>
        <w:t>surrender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  E. You respond by </w:t>
      </w:r>
      <w:r>
        <w:rPr>
          <w:rFonts w:ascii="Arial" w:eastAsia="Arial" w:hAnsi="Arial" w:cs="Arial"/>
          <w:b/>
          <w:bCs/>
          <w:color w:val="BD8A2E"/>
          <w:sz w:val="21"/>
          <w:szCs w:val="21"/>
        </w:rPr>
        <w:t>speaking</w:t>
      </w:r>
    </w:p>
    <w:p w14:paraId="2E81F9AC" w14:textId="77777777" w:rsidR="00D57D71" w:rsidRDefault="006F15DE">
      <w:pPr>
        <w:spacing w:after="70" w:line="256" w:lineRule="auto"/>
        <w:ind w:left="260" w:hanging="260"/>
      </w:pPr>
      <w:r>
        <w:rPr>
          <w:rFonts w:ascii="Arial" w:eastAsia="Arial" w:hAnsi="Arial" w:cs="Arial"/>
          <w:b/>
          <w:bCs/>
          <w:color w:val="12203C"/>
          <w:sz w:val="21"/>
          <w:szCs w:val="21"/>
        </w:rPr>
        <w:t>17</w:t>
      </w:r>
      <w:proofErr w:type="gramStart"/>
      <w:r>
        <w:rPr>
          <w:rFonts w:ascii="Arial" w:eastAsia="Arial" w:hAnsi="Arial" w:cs="Arial"/>
          <w:b/>
          <w:bCs/>
          <w:color w:val="12203C"/>
          <w:sz w:val="21"/>
          <w:szCs w:val="21"/>
        </w:rPr>
        <w:t xml:space="preserve">.  </w:t>
      </w:r>
      <w:r>
        <w:rPr>
          <w:rFonts w:ascii="Arial" w:eastAsia="Arial" w:hAnsi="Arial" w:cs="Arial"/>
          <w:color w:val="000000"/>
          <w:sz w:val="21"/>
          <w:szCs w:val="21"/>
        </w:rPr>
        <w:t>It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doesn't have to happen at church. The Holy Spirit will meet you </w:t>
      </w:r>
      <w:r>
        <w:rPr>
          <w:rFonts w:ascii="Arial" w:eastAsia="Arial" w:hAnsi="Arial" w:cs="Arial"/>
          <w:b/>
          <w:bCs/>
          <w:color w:val="BD8A2E"/>
          <w:sz w:val="21"/>
          <w:szCs w:val="21"/>
        </w:rPr>
        <w:t>anywhere</w:t>
      </w:r>
      <w:r>
        <w:rPr>
          <w:rFonts w:ascii="Arial" w:eastAsia="Arial" w:hAnsi="Arial" w:cs="Arial"/>
          <w:color w:val="000000"/>
          <w:sz w:val="21"/>
          <w:szCs w:val="21"/>
        </w:rPr>
        <w:t>.</w:t>
      </w:r>
    </w:p>
    <w:p w14:paraId="2E81F9AD" w14:textId="77777777" w:rsidR="00D57D71" w:rsidRDefault="006F15DE">
      <w:pPr>
        <w:spacing w:after="70" w:line="256" w:lineRule="auto"/>
        <w:ind w:left="260" w:hanging="260"/>
      </w:pPr>
      <w:r>
        <w:rPr>
          <w:rFonts w:ascii="Arial" w:eastAsia="Arial" w:hAnsi="Arial" w:cs="Arial"/>
          <w:b/>
          <w:bCs/>
          <w:color w:val="12203C"/>
          <w:sz w:val="21"/>
          <w:szCs w:val="21"/>
        </w:rPr>
        <w:t>18</w:t>
      </w:r>
      <w:proofErr w:type="gramStart"/>
      <w:r>
        <w:rPr>
          <w:rFonts w:ascii="Arial" w:eastAsia="Arial" w:hAnsi="Arial" w:cs="Arial"/>
          <w:b/>
          <w:bCs/>
          <w:color w:val="12203C"/>
          <w:sz w:val="21"/>
          <w:szCs w:val="21"/>
        </w:rPr>
        <w:t xml:space="preserve">.  </w:t>
      </w:r>
      <w:r>
        <w:rPr>
          <w:rFonts w:ascii="Arial" w:eastAsia="Arial" w:hAnsi="Arial" w:cs="Arial"/>
          <w:color w:val="000000"/>
          <w:sz w:val="21"/>
          <w:szCs w:val="21"/>
        </w:rPr>
        <w:t>Acts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4:31 — the same disciples, filled again. One baptism. Many </w:t>
      </w:r>
      <w:r>
        <w:rPr>
          <w:rFonts w:ascii="Arial" w:eastAsia="Arial" w:hAnsi="Arial" w:cs="Arial"/>
          <w:b/>
          <w:bCs/>
          <w:color w:val="BD8A2E"/>
          <w:sz w:val="21"/>
          <w:szCs w:val="21"/>
        </w:rPr>
        <w:t>fillings</w:t>
      </w:r>
      <w:r>
        <w:rPr>
          <w:rFonts w:ascii="Arial" w:eastAsia="Arial" w:hAnsi="Arial" w:cs="Arial"/>
          <w:color w:val="000000"/>
          <w:sz w:val="21"/>
          <w:szCs w:val="21"/>
        </w:rPr>
        <w:t>.</w:t>
      </w:r>
    </w:p>
    <w:p w14:paraId="2E81F9AE" w14:textId="77777777" w:rsidR="00D57D71" w:rsidRDefault="006F15DE">
      <w:pPr>
        <w:pBdr>
          <w:bottom w:val="single" w:sz="6" w:space="4" w:color="BD8A2E"/>
        </w:pBdr>
        <w:spacing w:before="120" w:after="72"/>
      </w:pPr>
      <w:r>
        <w:rPr>
          <w:rFonts w:ascii="Arial" w:eastAsia="Arial" w:hAnsi="Arial" w:cs="Arial"/>
          <w:b/>
          <w:bCs/>
          <w:color w:val="BD8A2E"/>
          <w:spacing w:val="20"/>
          <w:sz w:val="21"/>
          <w:szCs w:val="21"/>
        </w:rPr>
        <w:t>3. SPEAKING IN TONGUES AS INITIAL EVIDENCE</w:t>
      </w:r>
    </w:p>
    <w:p w14:paraId="2E81F9AF" w14:textId="241D23BA" w:rsidR="00D57D71" w:rsidRDefault="001B6EF4">
      <w:pPr>
        <w:spacing w:after="70" w:line="256" w:lineRule="auto"/>
        <w:ind w:left="260" w:hanging="260"/>
      </w:pPr>
      <w:r>
        <w:rPr>
          <w:rFonts w:ascii="Arial" w:eastAsia="Arial" w:hAnsi="Arial" w:cs="Arial"/>
          <w:b/>
          <w:bCs/>
          <w:color w:val="12203C"/>
          <w:sz w:val="21"/>
          <w:szCs w:val="21"/>
        </w:rPr>
        <w:br/>
      </w:r>
      <w:r w:rsidR="006F15DE">
        <w:rPr>
          <w:rFonts w:ascii="Arial" w:eastAsia="Arial" w:hAnsi="Arial" w:cs="Arial"/>
          <w:b/>
          <w:bCs/>
          <w:color w:val="12203C"/>
          <w:sz w:val="21"/>
          <w:szCs w:val="21"/>
        </w:rPr>
        <w:t>19</w:t>
      </w:r>
      <w:proofErr w:type="gramStart"/>
      <w:r w:rsidR="006F15DE">
        <w:rPr>
          <w:rFonts w:ascii="Arial" w:eastAsia="Arial" w:hAnsi="Arial" w:cs="Arial"/>
          <w:b/>
          <w:bCs/>
          <w:color w:val="12203C"/>
          <w:sz w:val="21"/>
          <w:szCs w:val="21"/>
        </w:rPr>
        <w:t xml:space="preserve">.  </w:t>
      </w:r>
      <w:r w:rsidR="006F15DE">
        <w:rPr>
          <w:rFonts w:ascii="Arial" w:eastAsia="Arial" w:hAnsi="Arial" w:cs="Arial"/>
          <w:color w:val="000000"/>
          <w:sz w:val="21"/>
          <w:szCs w:val="21"/>
        </w:rPr>
        <w:t>It's</w:t>
      </w:r>
      <w:proofErr w:type="gramEnd"/>
      <w:r w:rsidR="006F15DE">
        <w:rPr>
          <w:rFonts w:ascii="Arial" w:eastAsia="Arial" w:hAnsi="Arial" w:cs="Arial"/>
          <w:color w:val="000000"/>
          <w:sz w:val="21"/>
          <w:szCs w:val="21"/>
        </w:rPr>
        <w:t xml:space="preserve"> not something you </w:t>
      </w:r>
      <w:r w:rsidR="006F15DE">
        <w:rPr>
          <w:rFonts w:ascii="Arial" w:eastAsia="Arial" w:hAnsi="Arial" w:cs="Arial"/>
          <w:b/>
          <w:bCs/>
          <w:color w:val="BD8A2E"/>
          <w:sz w:val="21"/>
          <w:szCs w:val="21"/>
        </w:rPr>
        <w:t>manufacture</w:t>
      </w:r>
      <w:r w:rsidR="006F15DE">
        <w:rPr>
          <w:rFonts w:ascii="Arial" w:eastAsia="Arial" w:hAnsi="Arial" w:cs="Arial"/>
          <w:color w:val="000000"/>
          <w:sz w:val="21"/>
          <w:szCs w:val="21"/>
        </w:rPr>
        <w:t xml:space="preserve"> or force. It's a response of </w:t>
      </w:r>
      <w:r w:rsidR="006F15DE">
        <w:rPr>
          <w:rFonts w:ascii="Arial" w:eastAsia="Arial" w:hAnsi="Arial" w:cs="Arial"/>
          <w:b/>
          <w:bCs/>
          <w:color w:val="BD8A2E"/>
          <w:sz w:val="21"/>
          <w:szCs w:val="21"/>
        </w:rPr>
        <w:t>surrender</w:t>
      </w:r>
      <w:r w:rsidR="006F15DE">
        <w:rPr>
          <w:rFonts w:ascii="Arial" w:eastAsia="Arial" w:hAnsi="Arial" w:cs="Arial"/>
          <w:color w:val="000000"/>
          <w:sz w:val="21"/>
          <w:szCs w:val="21"/>
        </w:rPr>
        <w:t>.</w:t>
      </w:r>
    </w:p>
    <w:p w14:paraId="2E81F9B0" w14:textId="77777777" w:rsidR="00D57D71" w:rsidRDefault="006F15DE">
      <w:pPr>
        <w:spacing w:after="70" w:line="256" w:lineRule="auto"/>
        <w:ind w:left="260" w:hanging="260"/>
      </w:pPr>
      <w:r>
        <w:rPr>
          <w:rFonts w:ascii="Arial" w:eastAsia="Arial" w:hAnsi="Arial" w:cs="Arial"/>
          <w:b/>
          <w:bCs/>
          <w:color w:val="12203C"/>
          <w:sz w:val="21"/>
          <w:szCs w:val="21"/>
        </w:rPr>
        <w:t>20</w:t>
      </w:r>
      <w:proofErr w:type="gramStart"/>
      <w:r>
        <w:rPr>
          <w:rFonts w:ascii="Arial" w:eastAsia="Arial" w:hAnsi="Arial" w:cs="Arial"/>
          <w:b/>
          <w:bCs/>
          <w:color w:val="12203C"/>
          <w:sz w:val="21"/>
          <w:szCs w:val="21"/>
        </w:rPr>
        <w:t xml:space="preserve">.  </w:t>
      </w:r>
      <w:r>
        <w:rPr>
          <w:rFonts w:ascii="Arial" w:eastAsia="Arial" w:hAnsi="Arial" w:cs="Arial"/>
          <w:color w:val="000000"/>
          <w:sz w:val="21"/>
          <w:szCs w:val="21"/>
        </w:rPr>
        <w:t>Strange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doesn't mean </w:t>
      </w:r>
      <w:r>
        <w:rPr>
          <w:rFonts w:ascii="Arial" w:eastAsia="Arial" w:hAnsi="Arial" w:cs="Arial"/>
          <w:b/>
          <w:bCs/>
          <w:color w:val="BD8A2E"/>
          <w:sz w:val="21"/>
          <w:szCs w:val="21"/>
        </w:rPr>
        <w:t>wrong</w:t>
      </w:r>
      <w:r>
        <w:rPr>
          <w:rFonts w:ascii="Arial" w:eastAsia="Arial" w:hAnsi="Arial" w:cs="Arial"/>
          <w:color w:val="000000"/>
          <w:sz w:val="21"/>
          <w:szCs w:val="21"/>
        </w:rPr>
        <w:t>. The question is whether it's true.</w:t>
      </w:r>
    </w:p>
    <w:p w14:paraId="2E81F9B1" w14:textId="77777777" w:rsidR="00D57D71" w:rsidRDefault="006F15DE">
      <w:pPr>
        <w:spacing w:after="70" w:line="256" w:lineRule="auto"/>
        <w:ind w:left="260" w:hanging="260"/>
      </w:pPr>
      <w:r>
        <w:rPr>
          <w:rFonts w:ascii="Arial" w:eastAsia="Arial" w:hAnsi="Arial" w:cs="Arial"/>
          <w:b/>
          <w:bCs/>
          <w:color w:val="12203C"/>
          <w:sz w:val="21"/>
          <w:szCs w:val="21"/>
        </w:rPr>
        <w:t>21</w:t>
      </w:r>
      <w:proofErr w:type="gramStart"/>
      <w:r>
        <w:rPr>
          <w:rFonts w:ascii="Arial" w:eastAsia="Arial" w:hAnsi="Arial" w:cs="Arial"/>
          <w:b/>
          <w:bCs/>
          <w:color w:val="12203C"/>
          <w:sz w:val="21"/>
          <w:szCs w:val="21"/>
        </w:rPr>
        <w:t xml:space="preserve">.  </w:t>
      </w:r>
      <w:r>
        <w:rPr>
          <w:rFonts w:ascii="Arial" w:eastAsia="Arial" w:hAnsi="Arial" w:cs="Arial"/>
          <w:color w:val="000000"/>
          <w:sz w:val="21"/>
          <w:szCs w:val="21"/>
        </w:rPr>
        <w:t>He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gives the </w:t>
      </w:r>
      <w:r>
        <w:rPr>
          <w:rFonts w:ascii="Arial" w:eastAsia="Arial" w:hAnsi="Arial" w:cs="Arial"/>
          <w:b/>
          <w:bCs/>
          <w:color w:val="BD8A2E"/>
          <w:sz w:val="21"/>
          <w:szCs w:val="21"/>
        </w:rPr>
        <w:t>words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. You do the </w:t>
      </w:r>
      <w:r>
        <w:rPr>
          <w:rFonts w:ascii="Arial" w:eastAsia="Arial" w:hAnsi="Arial" w:cs="Arial"/>
          <w:b/>
          <w:bCs/>
          <w:color w:val="BD8A2E"/>
          <w:sz w:val="21"/>
          <w:szCs w:val="21"/>
        </w:rPr>
        <w:t>speaking</w:t>
      </w:r>
      <w:r>
        <w:rPr>
          <w:rFonts w:ascii="Arial" w:eastAsia="Arial" w:hAnsi="Arial" w:cs="Arial"/>
          <w:color w:val="000000"/>
          <w:sz w:val="21"/>
          <w:szCs w:val="21"/>
        </w:rPr>
        <w:t>.</w:t>
      </w:r>
    </w:p>
    <w:p w14:paraId="2E81F9B2" w14:textId="77777777" w:rsidR="00D57D71" w:rsidRDefault="006F15DE">
      <w:pPr>
        <w:spacing w:after="70" w:line="256" w:lineRule="auto"/>
        <w:ind w:left="260" w:hanging="260"/>
      </w:pPr>
      <w:r>
        <w:rPr>
          <w:rFonts w:ascii="Arial" w:eastAsia="Arial" w:hAnsi="Arial" w:cs="Arial"/>
          <w:b/>
          <w:bCs/>
          <w:color w:val="12203C"/>
          <w:sz w:val="21"/>
          <w:szCs w:val="21"/>
        </w:rPr>
        <w:t>22</w:t>
      </w:r>
      <w:proofErr w:type="gramStart"/>
      <w:r>
        <w:rPr>
          <w:rFonts w:ascii="Arial" w:eastAsia="Arial" w:hAnsi="Arial" w:cs="Arial"/>
          <w:b/>
          <w:bCs/>
          <w:color w:val="12203C"/>
          <w:sz w:val="21"/>
          <w:szCs w:val="21"/>
        </w:rPr>
        <w:t xml:space="preserve">.  </w:t>
      </w:r>
      <w:r>
        <w:rPr>
          <w:rFonts w:ascii="Arial" w:eastAsia="Arial" w:hAnsi="Arial" w:cs="Arial"/>
          <w:color w:val="000000"/>
          <w:sz w:val="21"/>
          <w:szCs w:val="21"/>
        </w:rPr>
        <w:t>John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7:38 — out of his heart will flow </w:t>
      </w:r>
      <w:r>
        <w:rPr>
          <w:rFonts w:ascii="Arial" w:eastAsia="Arial" w:hAnsi="Arial" w:cs="Arial"/>
          <w:b/>
          <w:bCs/>
          <w:color w:val="BD8A2E"/>
          <w:sz w:val="21"/>
          <w:szCs w:val="21"/>
        </w:rPr>
        <w:t>rivers of living water</w:t>
      </w:r>
      <w:r>
        <w:rPr>
          <w:rFonts w:ascii="Arial" w:eastAsia="Arial" w:hAnsi="Arial" w:cs="Arial"/>
          <w:color w:val="000000"/>
          <w:sz w:val="21"/>
          <w:szCs w:val="21"/>
        </w:rPr>
        <w:t>.</w:t>
      </w:r>
    </w:p>
    <w:p w14:paraId="2E81F9B3" w14:textId="77777777" w:rsidR="00D57D71" w:rsidRDefault="006F15DE">
      <w:pPr>
        <w:spacing w:after="70" w:line="256" w:lineRule="auto"/>
        <w:ind w:left="260" w:hanging="260"/>
      </w:pPr>
      <w:r>
        <w:rPr>
          <w:rFonts w:ascii="Arial" w:eastAsia="Arial" w:hAnsi="Arial" w:cs="Arial"/>
          <w:b/>
          <w:bCs/>
          <w:color w:val="12203C"/>
          <w:sz w:val="21"/>
          <w:szCs w:val="21"/>
        </w:rPr>
        <w:t>23</w:t>
      </w:r>
      <w:proofErr w:type="gramStart"/>
      <w:r>
        <w:rPr>
          <w:rFonts w:ascii="Arial" w:eastAsia="Arial" w:hAnsi="Arial" w:cs="Arial"/>
          <w:b/>
          <w:bCs/>
          <w:color w:val="12203C"/>
          <w:sz w:val="21"/>
          <w:szCs w:val="21"/>
        </w:rPr>
        <w:t xml:space="preserve">.  </w:t>
      </w:r>
      <w:r>
        <w:rPr>
          <w:rFonts w:ascii="Arial" w:eastAsia="Arial" w:hAnsi="Arial" w:cs="Arial"/>
          <w:color w:val="000000"/>
          <w:sz w:val="21"/>
          <w:szCs w:val="21"/>
        </w:rPr>
        <w:t>Tongues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is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not the </w:t>
      </w: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ultimate goal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. The goal is </w:t>
      </w:r>
      <w:proofErr w:type="gramStart"/>
      <w:r>
        <w:rPr>
          <w:rFonts w:ascii="Arial" w:eastAsia="Arial" w:hAnsi="Arial" w:cs="Arial"/>
          <w:b/>
          <w:bCs/>
          <w:color w:val="BD8A2E"/>
          <w:sz w:val="21"/>
          <w:szCs w:val="21"/>
        </w:rPr>
        <w:t>intimacy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with the Lord.</w:t>
      </w:r>
    </w:p>
    <w:p w14:paraId="2E81F9B4" w14:textId="77777777" w:rsidR="00D57D71" w:rsidRDefault="006F15DE">
      <w:pPr>
        <w:pBdr>
          <w:bottom w:val="single" w:sz="6" w:space="4" w:color="BD8A2E"/>
        </w:pBdr>
        <w:spacing w:before="120" w:after="72"/>
      </w:pPr>
      <w:r>
        <w:rPr>
          <w:rFonts w:ascii="Arial" w:eastAsia="Arial" w:hAnsi="Arial" w:cs="Arial"/>
          <w:b/>
          <w:bCs/>
          <w:color w:val="BD8A2E"/>
          <w:spacing w:val="20"/>
          <w:sz w:val="21"/>
          <w:szCs w:val="21"/>
        </w:rPr>
        <w:t>4 &amp; 5. RECEIVING, AND THE OTHER EVIDENCE</w:t>
      </w:r>
    </w:p>
    <w:p w14:paraId="2E81F9B5" w14:textId="0CF0651A" w:rsidR="00D57D71" w:rsidRDefault="001B6EF4">
      <w:pPr>
        <w:spacing w:after="70" w:line="256" w:lineRule="auto"/>
        <w:ind w:left="260" w:hanging="260"/>
      </w:pPr>
      <w:r>
        <w:rPr>
          <w:rFonts w:ascii="Arial" w:eastAsia="Arial" w:hAnsi="Arial" w:cs="Arial"/>
          <w:b/>
          <w:bCs/>
          <w:color w:val="12203C"/>
          <w:sz w:val="21"/>
          <w:szCs w:val="21"/>
        </w:rPr>
        <w:br/>
      </w:r>
      <w:r w:rsidR="006F15DE">
        <w:rPr>
          <w:rFonts w:ascii="Arial" w:eastAsia="Arial" w:hAnsi="Arial" w:cs="Arial"/>
          <w:b/>
          <w:bCs/>
          <w:color w:val="12203C"/>
          <w:sz w:val="21"/>
          <w:szCs w:val="21"/>
        </w:rPr>
        <w:t>24</w:t>
      </w:r>
      <w:proofErr w:type="gramStart"/>
      <w:r w:rsidR="006F15DE">
        <w:rPr>
          <w:rFonts w:ascii="Arial" w:eastAsia="Arial" w:hAnsi="Arial" w:cs="Arial"/>
          <w:b/>
          <w:bCs/>
          <w:color w:val="12203C"/>
          <w:sz w:val="21"/>
          <w:szCs w:val="21"/>
        </w:rPr>
        <w:t xml:space="preserve">.  </w:t>
      </w:r>
      <w:r w:rsidR="006F15DE">
        <w:rPr>
          <w:rFonts w:ascii="Arial" w:eastAsia="Arial" w:hAnsi="Arial" w:cs="Arial"/>
          <w:color w:val="000000"/>
          <w:sz w:val="21"/>
          <w:szCs w:val="21"/>
        </w:rPr>
        <w:t>Sometimes</w:t>
      </w:r>
      <w:proofErr w:type="gramEnd"/>
      <w:r w:rsidR="006F15DE">
        <w:rPr>
          <w:rFonts w:ascii="Arial" w:eastAsia="Arial" w:hAnsi="Arial" w:cs="Arial"/>
          <w:color w:val="000000"/>
          <w:sz w:val="21"/>
          <w:szCs w:val="21"/>
        </w:rPr>
        <w:t xml:space="preserve"> a flood. Sometimes a trickle. Sometimes a single </w:t>
      </w:r>
      <w:r w:rsidR="006F15DE">
        <w:rPr>
          <w:rFonts w:ascii="Arial" w:eastAsia="Arial" w:hAnsi="Arial" w:cs="Arial"/>
          <w:b/>
          <w:bCs/>
          <w:color w:val="BD8A2E"/>
          <w:sz w:val="21"/>
          <w:szCs w:val="21"/>
        </w:rPr>
        <w:t>syllable</w:t>
      </w:r>
      <w:r w:rsidR="006F15DE">
        <w:rPr>
          <w:rFonts w:ascii="Arial" w:eastAsia="Arial" w:hAnsi="Arial" w:cs="Arial"/>
          <w:color w:val="000000"/>
          <w:sz w:val="21"/>
          <w:szCs w:val="21"/>
        </w:rPr>
        <w:t>. Don't compare it.</w:t>
      </w:r>
    </w:p>
    <w:p w14:paraId="2E81F9B6" w14:textId="77777777" w:rsidR="00D57D71" w:rsidRDefault="006F15DE">
      <w:pPr>
        <w:spacing w:after="70" w:line="256" w:lineRule="auto"/>
        <w:ind w:left="260" w:hanging="260"/>
      </w:pPr>
      <w:r>
        <w:rPr>
          <w:rFonts w:ascii="Arial" w:eastAsia="Arial" w:hAnsi="Arial" w:cs="Arial"/>
          <w:b/>
          <w:bCs/>
          <w:color w:val="12203C"/>
          <w:sz w:val="21"/>
          <w:szCs w:val="21"/>
        </w:rPr>
        <w:t>25</w:t>
      </w:r>
      <w:proofErr w:type="gramStart"/>
      <w:r>
        <w:rPr>
          <w:rFonts w:ascii="Arial" w:eastAsia="Arial" w:hAnsi="Arial" w:cs="Arial"/>
          <w:b/>
          <w:bCs/>
          <w:color w:val="12203C"/>
          <w:sz w:val="21"/>
          <w:szCs w:val="21"/>
        </w:rPr>
        <w:t xml:space="preserve">.  </w:t>
      </w:r>
      <w:r>
        <w:rPr>
          <w:rFonts w:ascii="Arial" w:eastAsia="Arial" w:hAnsi="Arial" w:cs="Arial"/>
          <w:color w:val="000000"/>
          <w:sz w:val="21"/>
          <w:szCs w:val="21"/>
        </w:rPr>
        <w:t>Galatians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5:22-23 — the primary evidence is a changed </w:t>
      </w:r>
      <w:r>
        <w:rPr>
          <w:rFonts w:ascii="Arial" w:eastAsia="Arial" w:hAnsi="Arial" w:cs="Arial"/>
          <w:b/>
          <w:bCs/>
          <w:color w:val="BD8A2E"/>
          <w:sz w:val="21"/>
          <w:szCs w:val="21"/>
        </w:rPr>
        <w:t>life</w:t>
      </w:r>
      <w:r>
        <w:rPr>
          <w:rFonts w:ascii="Arial" w:eastAsia="Arial" w:hAnsi="Arial" w:cs="Arial"/>
          <w:color w:val="000000"/>
          <w:sz w:val="21"/>
          <w:szCs w:val="21"/>
        </w:rPr>
        <w:t>: the fruit of the Spirit.</w:t>
      </w:r>
    </w:p>
    <w:p w14:paraId="2E81F9B7" w14:textId="77777777" w:rsidR="00D57D71" w:rsidRDefault="006F15DE">
      <w:pPr>
        <w:pBdr>
          <w:bottom w:val="single" w:sz="6" w:space="4" w:color="BD8A2E"/>
        </w:pBdr>
        <w:spacing w:before="120" w:after="72"/>
      </w:pPr>
      <w:r>
        <w:rPr>
          <w:rFonts w:ascii="Arial" w:eastAsia="Arial" w:hAnsi="Arial" w:cs="Arial"/>
          <w:b/>
          <w:bCs/>
          <w:color w:val="BD8A2E"/>
          <w:spacing w:val="20"/>
          <w:sz w:val="21"/>
          <w:szCs w:val="21"/>
        </w:rPr>
        <w:t>6. A PRAYER TO RECEIVE — AND THIS WEEK'S CHALLENGE</w:t>
      </w:r>
    </w:p>
    <w:p w14:paraId="2E81F9B8" w14:textId="7D633CD8" w:rsidR="00D57D71" w:rsidRDefault="001B6EF4">
      <w:pPr>
        <w:spacing w:after="70" w:line="256" w:lineRule="auto"/>
        <w:ind w:left="260" w:hanging="260"/>
      </w:pPr>
      <w:r>
        <w:rPr>
          <w:rFonts w:ascii="Arial" w:eastAsia="Arial" w:hAnsi="Arial" w:cs="Arial"/>
          <w:b/>
          <w:bCs/>
          <w:color w:val="12203C"/>
          <w:sz w:val="21"/>
          <w:szCs w:val="21"/>
        </w:rPr>
        <w:br/>
      </w:r>
      <w:r w:rsidR="006F15DE">
        <w:rPr>
          <w:rFonts w:ascii="Arial" w:eastAsia="Arial" w:hAnsi="Arial" w:cs="Arial"/>
          <w:b/>
          <w:bCs/>
          <w:color w:val="12203C"/>
          <w:sz w:val="21"/>
          <w:szCs w:val="21"/>
        </w:rPr>
        <w:t>26</w:t>
      </w:r>
      <w:proofErr w:type="gramStart"/>
      <w:r w:rsidR="006F15DE">
        <w:rPr>
          <w:rFonts w:ascii="Arial" w:eastAsia="Arial" w:hAnsi="Arial" w:cs="Arial"/>
          <w:b/>
          <w:bCs/>
          <w:color w:val="12203C"/>
          <w:sz w:val="21"/>
          <w:szCs w:val="21"/>
        </w:rPr>
        <w:t xml:space="preserve">.  </w:t>
      </w:r>
      <w:r w:rsidR="006F15DE">
        <w:rPr>
          <w:rFonts w:ascii="Arial" w:eastAsia="Arial" w:hAnsi="Arial" w:cs="Arial"/>
          <w:color w:val="000000"/>
          <w:sz w:val="21"/>
          <w:szCs w:val="21"/>
        </w:rPr>
        <w:t>The</w:t>
      </w:r>
      <w:proofErr w:type="gramEnd"/>
      <w:r w:rsidR="006F15DE"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 w:rsidR="006F15DE">
        <w:rPr>
          <w:rFonts w:ascii="Arial" w:eastAsia="Arial" w:hAnsi="Arial" w:cs="Arial"/>
          <w:b/>
          <w:bCs/>
          <w:color w:val="BD8A2E"/>
          <w:sz w:val="21"/>
          <w:szCs w:val="21"/>
        </w:rPr>
        <w:t>gifts</w:t>
      </w:r>
      <w:r w:rsidR="006F15DE">
        <w:rPr>
          <w:rFonts w:ascii="Arial" w:eastAsia="Arial" w:hAnsi="Arial" w:cs="Arial"/>
          <w:color w:val="000000"/>
          <w:sz w:val="21"/>
          <w:szCs w:val="21"/>
        </w:rPr>
        <w:t xml:space="preserve"> of the Spirit are how He works through you. The </w:t>
      </w:r>
      <w:r w:rsidR="006F15DE">
        <w:rPr>
          <w:rFonts w:ascii="Arial" w:eastAsia="Arial" w:hAnsi="Arial" w:cs="Arial"/>
          <w:b/>
          <w:bCs/>
          <w:color w:val="BD8A2E"/>
          <w:sz w:val="21"/>
          <w:szCs w:val="21"/>
        </w:rPr>
        <w:t>fruit</w:t>
      </w:r>
      <w:r w:rsidR="006F15DE">
        <w:rPr>
          <w:rFonts w:ascii="Arial" w:eastAsia="Arial" w:hAnsi="Arial" w:cs="Arial"/>
          <w:color w:val="000000"/>
          <w:sz w:val="21"/>
          <w:szCs w:val="21"/>
        </w:rPr>
        <w:t xml:space="preserve"> is how He transforms you.</w:t>
      </w:r>
    </w:p>
    <w:p w14:paraId="2E81F9B9" w14:textId="77777777" w:rsidR="00D57D71" w:rsidRDefault="006F15DE">
      <w:pPr>
        <w:spacing w:after="70" w:line="256" w:lineRule="auto"/>
        <w:ind w:left="260" w:hanging="260"/>
      </w:pPr>
      <w:r>
        <w:rPr>
          <w:rFonts w:ascii="Arial" w:eastAsia="Arial" w:hAnsi="Arial" w:cs="Arial"/>
          <w:b/>
          <w:bCs/>
          <w:color w:val="12203C"/>
          <w:sz w:val="21"/>
          <w:szCs w:val="21"/>
        </w:rPr>
        <w:t>27</w:t>
      </w:r>
      <w:proofErr w:type="gramStart"/>
      <w:r>
        <w:rPr>
          <w:rFonts w:ascii="Arial" w:eastAsia="Arial" w:hAnsi="Arial" w:cs="Arial"/>
          <w:b/>
          <w:bCs/>
          <w:color w:val="12203C"/>
          <w:sz w:val="21"/>
          <w:szCs w:val="21"/>
        </w:rPr>
        <w:t xml:space="preserve">.  </w:t>
      </w:r>
      <w:r>
        <w:rPr>
          <w:rFonts w:ascii="Arial" w:eastAsia="Arial" w:hAnsi="Arial" w:cs="Arial"/>
          <w:color w:val="000000"/>
          <w:sz w:val="21"/>
          <w:szCs w:val="21"/>
        </w:rPr>
        <w:t>Never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been baptized in the Spirit? Get alone with God and read Acts chapter </w:t>
      </w:r>
      <w:r>
        <w:rPr>
          <w:rFonts w:ascii="Arial" w:eastAsia="Arial" w:hAnsi="Arial" w:cs="Arial"/>
          <w:b/>
          <w:bCs/>
          <w:color w:val="BD8A2E"/>
          <w:sz w:val="21"/>
          <w:szCs w:val="21"/>
        </w:rPr>
        <w:t>2</w:t>
      </w:r>
      <w:r>
        <w:rPr>
          <w:rFonts w:ascii="Arial" w:eastAsia="Arial" w:hAnsi="Arial" w:cs="Arial"/>
          <w:color w:val="000000"/>
          <w:sz w:val="21"/>
          <w:szCs w:val="21"/>
        </w:rPr>
        <w:t>.</w:t>
      </w:r>
    </w:p>
    <w:p w14:paraId="2E81F9BA" w14:textId="77777777" w:rsidR="00D57D71" w:rsidRDefault="006F15DE">
      <w:pPr>
        <w:spacing w:after="70" w:line="256" w:lineRule="auto"/>
        <w:ind w:left="260" w:hanging="260"/>
      </w:pPr>
      <w:r>
        <w:rPr>
          <w:rFonts w:ascii="Arial" w:eastAsia="Arial" w:hAnsi="Arial" w:cs="Arial"/>
          <w:b/>
          <w:bCs/>
          <w:color w:val="12203C"/>
          <w:sz w:val="21"/>
          <w:szCs w:val="21"/>
        </w:rPr>
        <w:t>28</w:t>
      </w:r>
      <w:proofErr w:type="gramStart"/>
      <w:r>
        <w:rPr>
          <w:rFonts w:ascii="Arial" w:eastAsia="Arial" w:hAnsi="Arial" w:cs="Arial"/>
          <w:b/>
          <w:bCs/>
          <w:color w:val="12203C"/>
          <w:sz w:val="21"/>
          <w:szCs w:val="21"/>
        </w:rPr>
        <w:t xml:space="preserve">.  </w:t>
      </w:r>
      <w:r>
        <w:rPr>
          <w:rFonts w:ascii="Arial" w:eastAsia="Arial" w:hAnsi="Arial" w:cs="Arial"/>
          <w:color w:val="000000"/>
          <w:sz w:val="21"/>
          <w:szCs w:val="21"/>
        </w:rPr>
        <w:t>Already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have? Pray in the </w:t>
      </w: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Spirit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at least </w:t>
      </w:r>
      <w:r>
        <w:rPr>
          <w:rFonts w:ascii="Arial" w:eastAsia="Arial" w:hAnsi="Arial" w:cs="Arial"/>
          <w:b/>
          <w:bCs/>
          <w:color w:val="BD8A2E"/>
          <w:sz w:val="21"/>
          <w:szCs w:val="21"/>
        </w:rPr>
        <w:t>five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minutes every day this week.</w:t>
      </w:r>
    </w:p>
    <w:p w14:paraId="2E81F9BB" w14:textId="77777777" w:rsidR="00D57D71" w:rsidRDefault="006F15DE">
      <w:pPr>
        <w:spacing w:after="70" w:line="256" w:lineRule="auto"/>
        <w:ind w:left="260" w:hanging="260"/>
      </w:pPr>
      <w:r>
        <w:rPr>
          <w:rFonts w:ascii="Arial" w:eastAsia="Arial" w:hAnsi="Arial" w:cs="Arial"/>
          <w:b/>
          <w:bCs/>
          <w:color w:val="12203C"/>
          <w:sz w:val="21"/>
          <w:szCs w:val="21"/>
        </w:rPr>
        <w:t xml:space="preserve">29.  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Come back next week ready to </w:t>
      </w:r>
      <w:r>
        <w:rPr>
          <w:rFonts w:ascii="Arial" w:eastAsia="Arial" w:hAnsi="Arial" w:cs="Arial"/>
          <w:b/>
          <w:bCs/>
          <w:color w:val="BD8A2E"/>
          <w:sz w:val="21"/>
          <w:szCs w:val="21"/>
        </w:rPr>
        <w:t>share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where God met you. Because He will do it!</w:t>
      </w:r>
    </w:p>
    <w:sectPr w:rsidR="00D57D71">
      <w:pgSz w:w="12240" w:h="15840"/>
      <w:pgMar w:top="660" w:right="880" w:bottom="600" w:left="8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F5E6B"/>
    <w:multiLevelType w:val="hybridMultilevel"/>
    <w:tmpl w:val="E89C3C58"/>
    <w:lvl w:ilvl="0" w:tplc="687014F4">
      <w:start w:val="1"/>
      <w:numFmt w:val="bullet"/>
      <w:lvlText w:val="●"/>
      <w:lvlJc w:val="left"/>
      <w:pPr>
        <w:ind w:left="720" w:hanging="360"/>
      </w:pPr>
    </w:lvl>
    <w:lvl w:ilvl="1" w:tplc="3CD8890C">
      <w:start w:val="1"/>
      <w:numFmt w:val="bullet"/>
      <w:lvlText w:val="○"/>
      <w:lvlJc w:val="left"/>
      <w:pPr>
        <w:ind w:left="1440" w:hanging="360"/>
      </w:pPr>
    </w:lvl>
    <w:lvl w:ilvl="2" w:tplc="F8E29ED6">
      <w:start w:val="1"/>
      <w:numFmt w:val="bullet"/>
      <w:lvlText w:val="■"/>
      <w:lvlJc w:val="left"/>
      <w:pPr>
        <w:ind w:left="2160" w:hanging="360"/>
      </w:pPr>
    </w:lvl>
    <w:lvl w:ilvl="3" w:tplc="F1F03AF6">
      <w:start w:val="1"/>
      <w:numFmt w:val="bullet"/>
      <w:lvlText w:val="●"/>
      <w:lvlJc w:val="left"/>
      <w:pPr>
        <w:ind w:left="2880" w:hanging="360"/>
      </w:pPr>
    </w:lvl>
    <w:lvl w:ilvl="4" w:tplc="6DD26B4A">
      <w:start w:val="1"/>
      <w:numFmt w:val="bullet"/>
      <w:lvlText w:val="○"/>
      <w:lvlJc w:val="left"/>
      <w:pPr>
        <w:ind w:left="3600" w:hanging="360"/>
      </w:pPr>
    </w:lvl>
    <w:lvl w:ilvl="5" w:tplc="6E288E6A">
      <w:start w:val="1"/>
      <w:numFmt w:val="bullet"/>
      <w:lvlText w:val="■"/>
      <w:lvlJc w:val="left"/>
      <w:pPr>
        <w:ind w:left="4320" w:hanging="360"/>
      </w:pPr>
    </w:lvl>
    <w:lvl w:ilvl="6" w:tplc="1CEAA0B2">
      <w:start w:val="1"/>
      <w:numFmt w:val="bullet"/>
      <w:lvlText w:val="●"/>
      <w:lvlJc w:val="left"/>
      <w:pPr>
        <w:ind w:left="5040" w:hanging="360"/>
      </w:pPr>
    </w:lvl>
    <w:lvl w:ilvl="7" w:tplc="63622058">
      <w:start w:val="1"/>
      <w:numFmt w:val="bullet"/>
      <w:lvlText w:val="●"/>
      <w:lvlJc w:val="left"/>
      <w:pPr>
        <w:ind w:left="5760" w:hanging="360"/>
      </w:pPr>
    </w:lvl>
    <w:lvl w:ilvl="8" w:tplc="2924A8F2">
      <w:start w:val="1"/>
      <w:numFmt w:val="bullet"/>
      <w:lvlText w:val="●"/>
      <w:lvlJc w:val="left"/>
      <w:pPr>
        <w:ind w:left="6480" w:hanging="360"/>
      </w:pPr>
    </w:lvl>
  </w:abstractNum>
  <w:num w:numId="1" w16cid:durableId="178896117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D71"/>
    <w:rsid w:val="001B6EF4"/>
    <w:rsid w:val="00440638"/>
    <w:rsid w:val="00547875"/>
    <w:rsid w:val="00647326"/>
    <w:rsid w:val="006C02B5"/>
    <w:rsid w:val="006F15DE"/>
    <w:rsid w:val="00D44131"/>
    <w:rsid w:val="00D57D71"/>
    <w:rsid w:val="00E712BC"/>
    <w:rsid w:val="00F6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1F992"/>
  <w15:docId w15:val="{311233B7-05AA-4B7B-A0BF-D6AAB01A4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423</Words>
  <Characters>1877</Characters>
  <Application>Microsoft Office Word</Application>
  <DocSecurity>0</DocSecurity>
  <Lines>44</Lines>
  <Paragraphs>48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Foundations Week 8 Leader Answer Key</dc:title>
  <dc:creator>Connection Point Church</dc:creator>
  <cp:lastModifiedBy>Thompson, Kevin S.</cp:lastModifiedBy>
  <cp:revision>6</cp:revision>
  <dcterms:created xsi:type="dcterms:W3CDTF">2026-07-28T19:37:00Z</dcterms:created>
  <dcterms:modified xsi:type="dcterms:W3CDTF">2026-08-18T23:53:00Z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de57e1c0-3ff5-4507-8091-fd4a7f910c82</vt:lpwstr>
  </property>
</Properties>
</file>